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1C" w:rsidRPr="004305DE" w:rsidRDefault="00F13137" w:rsidP="007814FF">
      <w:pPr>
        <w:pStyle w:val="20"/>
        <w:shd w:val="clear" w:color="auto" w:fill="auto"/>
        <w:tabs>
          <w:tab w:val="left" w:pos="1097"/>
        </w:tabs>
        <w:spacing w:line="240" w:lineRule="auto"/>
        <w:ind w:firstLine="0"/>
        <w:jc w:val="center"/>
        <w:rPr>
          <w:b/>
        </w:rPr>
      </w:pPr>
      <w:r w:rsidRPr="004305DE">
        <w:rPr>
          <w:b/>
        </w:rPr>
        <w:t xml:space="preserve">В Астрахани перед </w:t>
      </w:r>
      <w:r w:rsidR="00E9287C" w:rsidRPr="004305DE">
        <w:rPr>
          <w:b/>
        </w:rPr>
        <w:t xml:space="preserve">судом предстанет </w:t>
      </w:r>
      <w:r w:rsidR="004305DE" w:rsidRPr="004305DE">
        <w:rPr>
          <w:b/>
        </w:rPr>
        <w:t>водитель автомобиля, причинивший в ходе ДТП тяжкий вред здоровью пассажира</w:t>
      </w:r>
    </w:p>
    <w:p w:rsidR="00FC5A1C" w:rsidRPr="004305DE" w:rsidRDefault="00FC5A1C" w:rsidP="00FC5A1C">
      <w:pPr>
        <w:pStyle w:val="20"/>
        <w:shd w:val="clear" w:color="auto" w:fill="auto"/>
        <w:tabs>
          <w:tab w:val="left" w:pos="1097"/>
        </w:tabs>
        <w:spacing w:line="240" w:lineRule="auto"/>
        <w:rPr>
          <w:b/>
        </w:rPr>
      </w:pPr>
    </w:p>
    <w:p w:rsidR="00CF0B63" w:rsidRPr="004305DE" w:rsidRDefault="00FC5A1C" w:rsidP="00F13137">
      <w:pPr>
        <w:pStyle w:val="20"/>
        <w:shd w:val="clear" w:color="auto" w:fill="auto"/>
        <w:tabs>
          <w:tab w:val="left" w:pos="1097"/>
        </w:tabs>
        <w:spacing w:line="240" w:lineRule="auto"/>
      </w:pPr>
      <w:r w:rsidRPr="004305DE">
        <w:t xml:space="preserve">Военным следственным отделом </w:t>
      </w:r>
      <w:r w:rsidR="00E9287C" w:rsidRPr="004305DE">
        <w:t xml:space="preserve">по Знаменскому гарнизону </w:t>
      </w:r>
      <w:r w:rsidR="00F13137" w:rsidRPr="004305DE">
        <w:t>СК России завершено</w:t>
      </w:r>
      <w:r w:rsidRPr="004305DE">
        <w:t xml:space="preserve"> следствие по уголовному делу</w:t>
      </w:r>
      <w:r w:rsidR="00020D99" w:rsidRPr="004305DE">
        <w:t xml:space="preserve"> </w:t>
      </w:r>
      <w:r w:rsidR="00CF0B63" w:rsidRPr="004305DE">
        <w:t>в отношении военнослужащего по контракту в</w:t>
      </w:r>
      <w:r w:rsidR="00F13137" w:rsidRPr="004305DE">
        <w:t>ойсковой части</w:t>
      </w:r>
      <w:r w:rsidR="00CF0B63" w:rsidRPr="004305DE">
        <w:t xml:space="preserve"> 21043 ефрейтора Алексея </w:t>
      </w:r>
      <w:proofErr w:type="spellStart"/>
      <w:r w:rsidR="00CF0B63" w:rsidRPr="004305DE">
        <w:t>Шатунина</w:t>
      </w:r>
      <w:proofErr w:type="spellEnd"/>
      <w:r w:rsidR="00F13137" w:rsidRPr="004305DE">
        <w:t>. Он</w:t>
      </w:r>
      <w:r w:rsidR="00CF0B63" w:rsidRPr="004305DE">
        <w:t xml:space="preserve"> обвиняе</w:t>
      </w:r>
      <w:r w:rsidR="00F13137" w:rsidRPr="004305DE">
        <w:t>тся</w:t>
      </w:r>
      <w:r w:rsidR="00CF0B63" w:rsidRPr="004305DE">
        <w:t xml:space="preserve"> в совершении преступления, предусмотренного п. «а» ч. 2 ст. 264 УК РФ (</w:t>
      </w:r>
      <w:r w:rsidR="00F13137" w:rsidRPr="004305DE">
        <w:t xml:space="preserve">нарушение </w:t>
      </w:r>
      <w:r w:rsidR="00CF0B63" w:rsidRPr="004305DE">
        <w:t>правил дорожного движения, повлекшее по неосторожности причинение тяжкого вреда здоровью</w:t>
      </w:r>
      <w:r w:rsidR="00F13137" w:rsidRPr="004305DE">
        <w:t xml:space="preserve"> человека</w:t>
      </w:r>
      <w:r w:rsidR="00CF0B63" w:rsidRPr="004305DE">
        <w:t>, совершенное лицом в состоянии опьянения).</w:t>
      </w:r>
    </w:p>
    <w:p w:rsidR="00200281" w:rsidRPr="004305DE" w:rsidRDefault="00E9287C" w:rsidP="00200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FC5A1C" w:rsidRPr="004305DE">
        <w:rPr>
          <w:rFonts w:ascii="Times New Roman" w:hAnsi="Times New Roman" w:cs="Times New Roman"/>
          <w:sz w:val="28"/>
          <w:szCs w:val="28"/>
        </w:rPr>
        <w:t xml:space="preserve">Следствием установлено, </w:t>
      </w:r>
      <w:r w:rsidR="00676F06" w:rsidRPr="004305DE">
        <w:rPr>
          <w:rFonts w:ascii="Times New Roman" w:hAnsi="Times New Roman" w:cs="Times New Roman"/>
          <w:sz w:val="28"/>
          <w:szCs w:val="28"/>
        </w:rPr>
        <w:t>что 28 октября 2019 года около 3 часов ночи</w:t>
      </w:r>
      <w:r w:rsidRPr="00430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0B63" w:rsidRPr="004305DE">
        <w:rPr>
          <w:rFonts w:ascii="Times New Roman" w:hAnsi="Times New Roman" w:cs="Times New Roman"/>
          <w:sz w:val="28"/>
          <w:szCs w:val="28"/>
        </w:rPr>
        <w:t>Шатунин</w:t>
      </w:r>
      <w:proofErr w:type="spellEnd"/>
      <w:r w:rsidR="00CF0B63" w:rsidRPr="004305DE">
        <w:rPr>
          <w:rFonts w:ascii="Times New Roman" w:hAnsi="Times New Roman" w:cs="Times New Roman"/>
          <w:sz w:val="28"/>
          <w:szCs w:val="28"/>
        </w:rPr>
        <w:t xml:space="preserve">, 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находясь в состоянии </w:t>
      </w:r>
      <w:r w:rsidR="00CF0B63" w:rsidRPr="004305DE">
        <w:rPr>
          <w:rFonts w:ascii="Times New Roman" w:hAnsi="Times New Roman" w:cs="Times New Roman"/>
          <w:sz w:val="28"/>
          <w:szCs w:val="28"/>
        </w:rPr>
        <w:t>алкогольн</w:t>
      </w:r>
      <w:r w:rsidR="00676F06" w:rsidRPr="004305DE">
        <w:rPr>
          <w:rFonts w:ascii="Times New Roman" w:hAnsi="Times New Roman" w:cs="Times New Roman"/>
          <w:sz w:val="28"/>
          <w:szCs w:val="28"/>
        </w:rPr>
        <w:t>ого опьянения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, </w:t>
      </w:r>
      <w:r w:rsidR="00676F06" w:rsidRPr="004305DE">
        <w:rPr>
          <w:rFonts w:ascii="Times New Roman" w:hAnsi="Times New Roman" w:cs="Times New Roman"/>
          <w:sz w:val="28"/>
          <w:szCs w:val="28"/>
        </w:rPr>
        <w:t>управлял личным автомобилем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676F06" w:rsidRPr="004305DE">
        <w:rPr>
          <w:rFonts w:ascii="Times New Roman" w:hAnsi="Times New Roman" w:cs="Times New Roman"/>
          <w:sz w:val="28"/>
          <w:szCs w:val="28"/>
        </w:rPr>
        <w:t>марки «ВАЗ-2109» и следовал по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г. </w:t>
      </w:r>
      <w:r w:rsidR="00CF0B63" w:rsidRPr="004305DE">
        <w:rPr>
          <w:rFonts w:ascii="Times New Roman" w:hAnsi="Times New Roman" w:cs="Times New Roman"/>
          <w:sz w:val="28"/>
          <w:szCs w:val="28"/>
        </w:rPr>
        <w:t>Знаменск</w:t>
      </w:r>
      <w:r w:rsidR="00676F06" w:rsidRPr="004305DE">
        <w:rPr>
          <w:rFonts w:ascii="Times New Roman" w:hAnsi="Times New Roman" w:cs="Times New Roman"/>
          <w:sz w:val="28"/>
          <w:szCs w:val="28"/>
        </w:rPr>
        <w:t>у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676F06" w:rsidRPr="004305DE">
        <w:rPr>
          <w:rFonts w:ascii="Times New Roman" w:hAnsi="Times New Roman" w:cs="Times New Roman"/>
          <w:sz w:val="28"/>
          <w:szCs w:val="28"/>
        </w:rPr>
        <w:t xml:space="preserve">. Не справившись с управлением автомобиля, </w:t>
      </w:r>
      <w:proofErr w:type="spellStart"/>
      <w:r w:rsidR="00676F06" w:rsidRPr="004305DE">
        <w:rPr>
          <w:rFonts w:ascii="Times New Roman" w:hAnsi="Times New Roman" w:cs="Times New Roman"/>
          <w:sz w:val="28"/>
          <w:szCs w:val="28"/>
        </w:rPr>
        <w:t>Шатунин</w:t>
      </w:r>
      <w:proofErr w:type="spellEnd"/>
      <w:r w:rsidR="00CF0B63" w:rsidRPr="004305DE">
        <w:rPr>
          <w:rFonts w:ascii="Times New Roman" w:hAnsi="Times New Roman" w:cs="Times New Roman"/>
          <w:sz w:val="28"/>
          <w:szCs w:val="28"/>
        </w:rPr>
        <w:t xml:space="preserve"> съехал с проезжей части </w:t>
      </w:r>
      <w:r w:rsidR="00676F06" w:rsidRPr="004305DE">
        <w:rPr>
          <w:rFonts w:ascii="Times New Roman" w:hAnsi="Times New Roman" w:cs="Times New Roman"/>
          <w:sz w:val="28"/>
          <w:szCs w:val="28"/>
        </w:rPr>
        <w:t>дороги</w:t>
      </w:r>
      <w:r w:rsidR="00CF0B63" w:rsidRPr="004305DE">
        <w:rPr>
          <w:rFonts w:ascii="Times New Roman" w:hAnsi="Times New Roman" w:cs="Times New Roman"/>
          <w:sz w:val="28"/>
          <w:szCs w:val="28"/>
        </w:rPr>
        <w:t xml:space="preserve"> и совершил наезд на линию теплотрассы</w:t>
      </w:r>
      <w:r w:rsidR="00200281" w:rsidRPr="004305DE">
        <w:rPr>
          <w:rFonts w:ascii="Times New Roman" w:hAnsi="Times New Roman" w:cs="Times New Roman"/>
          <w:sz w:val="28"/>
          <w:szCs w:val="28"/>
        </w:rPr>
        <w:t xml:space="preserve">, в результате которого находившийся в салоне автомобиля </w:t>
      </w:r>
      <w:r w:rsidR="00CF0B63" w:rsidRPr="004305DE">
        <w:rPr>
          <w:rFonts w:ascii="Times New Roman" w:hAnsi="Times New Roman" w:cs="Times New Roman"/>
          <w:sz w:val="28"/>
          <w:szCs w:val="28"/>
        </w:rPr>
        <w:t>пассажир</w:t>
      </w:r>
      <w:r w:rsidR="00847C99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CF0B63" w:rsidRPr="004305DE">
        <w:rPr>
          <w:rFonts w:ascii="Times New Roman" w:hAnsi="Times New Roman" w:cs="Times New Roman"/>
          <w:sz w:val="28"/>
          <w:szCs w:val="28"/>
        </w:rPr>
        <w:t>получил</w:t>
      </w:r>
      <w:r w:rsidR="00200281" w:rsidRPr="004305DE">
        <w:rPr>
          <w:rFonts w:ascii="Times New Roman" w:hAnsi="Times New Roman" w:cs="Times New Roman"/>
          <w:sz w:val="28"/>
          <w:szCs w:val="28"/>
        </w:rPr>
        <w:t xml:space="preserve"> </w:t>
      </w:r>
      <w:r w:rsidR="009F6BFF">
        <w:rPr>
          <w:rFonts w:ascii="Times New Roman" w:hAnsi="Times New Roman" w:cs="Times New Roman"/>
          <w:sz w:val="28"/>
          <w:szCs w:val="28"/>
        </w:rPr>
        <w:t>перелом</w:t>
      </w:r>
      <w:bookmarkStart w:id="0" w:name="_GoBack"/>
      <w:bookmarkEnd w:id="0"/>
      <w:r w:rsidR="009F6BFF">
        <w:rPr>
          <w:rFonts w:ascii="Times New Roman" w:hAnsi="Times New Roman" w:cs="Times New Roman"/>
          <w:sz w:val="28"/>
          <w:szCs w:val="28"/>
        </w:rPr>
        <w:t xml:space="preserve"> таза и другие</w:t>
      </w:r>
      <w:r w:rsidR="00200281" w:rsidRPr="004305DE">
        <w:rPr>
          <w:rFonts w:ascii="Times New Roman" w:hAnsi="Times New Roman" w:cs="Times New Roman"/>
          <w:sz w:val="28"/>
          <w:szCs w:val="28"/>
        </w:rPr>
        <w:t xml:space="preserve"> телесные повреждения</w:t>
      </w:r>
      <w:r w:rsidR="009F6BFF">
        <w:rPr>
          <w:rFonts w:ascii="Times New Roman" w:hAnsi="Times New Roman" w:cs="Times New Roman"/>
          <w:sz w:val="28"/>
          <w:szCs w:val="28"/>
        </w:rPr>
        <w:t>, относящиеся к категории тяжкого вреда здоровью.</w:t>
      </w:r>
    </w:p>
    <w:p w:rsidR="00FC5A1C" w:rsidRPr="004305DE" w:rsidRDefault="00847C99" w:rsidP="00CF0B63">
      <w:pPr>
        <w:pStyle w:val="20"/>
        <w:shd w:val="clear" w:color="auto" w:fill="auto"/>
        <w:tabs>
          <w:tab w:val="left" w:pos="1097"/>
        </w:tabs>
        <w:spacing w:line="240" w:lineRule="auto"/>
      </w:pPr>
      <w:r w:rsidRPr="004305DE">
        <w:t>12</w:t>
      </w:r>
      <w:r w:rsidR="00200281" w:rsidRPr="004305DE">
        <w:t xml:space="preserve"> августа </w:t>
      </w:r>
      <w:r w:rsidR="00E9287C" w:rsidRPr="004305DE">
        <w:t>2020 года уголовное дело</w:t>
      </w:r>
      <w:r w:rsidR="00C14B63" w:rsidRPr="004305DE">
        <w:t xml:space="preserve">, после утверждения обвинительного заключения, </w:t>
      </w:r>
      <w:r w:rsidR="00E9287C" w:rsidRPr="004305DE">
        <w:t>направлено в Астрахански</w:t>
      </w:r>
      <w:r w:rsidR="00200281" w:rsidRPr="004305DE">
        <w:t>й</w:t>
      </w:r>
      <w:r w:rsidR="00E9287C" w:rsidRPr="004305DE">
        <w:t xml:space="preserve"> гарнизонный военный суд</w:t>
      </w:r>
      <w:r w:rsidR="003E1FDC" w:rsidRPr="004305DE">
        <w:t xml:space="preserve"> </w:t>
      </w:r>
      <w:r w:rsidR="009243A7" w:rsidRPr="004305DE">
        <w:t>для рассмотрения по существу</w:t>
      </w:r>
      <w:r w:rsidR="00FC5A1C" w:rsidRPr="004305DE">
        <w:t xml:space="preserve">. </w:t>
      </w:r>
    </w:p>
    <w:p w:rsidR="00F63342" w:rsidRPr="004305DE" w:rsidRDefault="00F63342"/>
    <w:sectPr w:rsidR="00F63342" w:rsidRPr="0043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E"/>
    <w:rsid w:val="00020D99"/>
    <w:rsid w:val="00094421"/>
    <w:rsid w:val="000C18C4"/>
    <w:rsid w:val="00151AC0"/>
    <w:rsid w:val="001B1DC6"/>
    <w:rsid w:val="00200281"/>
    <w:rsid w:val="002B4CE9"/>
    <w:rsid w:val="002C2B53"/>
    <w:rsid w:val="0032620D"/>
    <w:rsid w:val="00373889"/>
    <w:rsid w:val="003E1FDC"/>
    <w:rsid w:val="004132AE"/>
    <w:rsid w:val="004305DE"/>
    <w:rsid w:val="00504507"/>
    <w:rsid w:val="00583E21"/>
    <w:rsid w:val="00676F06"/>
    <w:rsid w:val="00741AF6"/>
    <w:rsid w:val="007814FF"/>
    <w:rsid w:val="007A28AB"/>
    <w:rsid w:val="007F079F"/>
    <w:rsid w:val="00847C99"/>
    <w:rsid w:val="008863A0"/>
    <w:rsid w:val="009061CF"/>
    <w:rsid w:val="009243A7"/>
    <w:rsid w:val="009A1B30"/>
    <w:rsid w:val="009F6BFF"/>
    <w:rsid w:val="00A025C1"/>
    <w:rsid w:val="00A566E3"/>
    <w:rsid w:val="00AF4C06"/>
    <w:rsid w:val="00B51CEC"/>
    <w:rsid w:val="00BE7449"/>
    <w:rsid w:val="00C14B63"/>
    <w:rsid w:val="00C82966"/>
    <w:rsid w:val="00CD45CD"/>
    <w:rsid w:val="00CD6D9D"/>
    <w:rsid w:val="00CD7EA6"/>
    <w:rsid w:val="00CF0B63"/>
    <w:rsid w:val="00D67C75"/>
    <w:rsid w:val="00E17324"/>
    <w:rsid w:val="00E9287C"/>
    <w:rsid w:val="00EB7D9D"/>
    <w:rsid w:val="00F13137"/>
    <w:rsid w:val="00F63342"/>
    <w:rsid w:val="00FC5A1C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5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A1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8505-C755-4729-BB34-94CA1AD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38</cp:revision>
  <cp:lastPrinted>2019-02-13T14:04:00Z</cp:lastPrinted>
  <dcterms:created xsi:type="dcterms:W3CDTF">2019-02-06T07:03:00Z</dcterms:created>
  <dcterms:modified xsi:type="dcterms:W3CDTF">2020-08-20T06:45:00Z</dcterms:modified>
</cp:coreProperties>
</file>